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5A85" w14:textId="77777777" w:rsidR="00B21767" w:rsidRDefault="00B21767">
      <w:pPr>
        <w:adjustRightInd/>
        <w:jc w:val="center"/>
        <w:rPr>
          <w:rFonts w:ascii="ＭＳ 明朝"/>
          <w:spacing w:val="2"/>
        </w:rPr>
      </w:pPr>
    </w:p>
    <w:p w14:paraId="25817B95" w14:textId="77777777" w:rsidR="00B21767" w:rsidRPr="00F4342E" w:rsidRDefault="00B21767">
      <w:pPr>
        <w:adjustRightInd/>
        <w:rPr>
          <w:rFonts w:asciiTheme="minorEastAsia" w:eastAsiaTheme="minorEastAsia" w:hAnsiTheme="minorEastAsia"/>
          <w:spacing w:val="2"/>
        </w:rPr>
      </w:pPr>
      <w:r w:rsidRPr="00F4342E">
        <w:rPr>
          <w:rFonts w:asciiTheme="minorEastAsia" w:eastAsiaTheme="minorEastAsia" w:hAnsiTheme="minorEastAsia" w:cs="ＭＳ 明朝" w:hint="eastAsia"/>
          <w:shd w:val="diagCross" w:color="000000" w:fill="auto"/>
        </w:rPr>
        <w:t xml:space="preserve">　　　　　　　　　　　　　　　　　　　　　　　　　　　　　　　　　　　　　　　　</w:t>
      </w:r>
    </w:p>
    <w:p w14:paraId="736EBFBE" w14:textId="77777777" w:rsidR="00B21767" w:rsidRPr="00F4342E" w:rsidRDefault="00B21767">
      <w:pPr>
        <w:adjustRightInd/>
        <w:spacing w:line="582" w:lineRule="exact"/>
        <w:jc w:val="center"/>
        <w:rPr>
          <w:rFonts w:asciiTheme="minorEastAsia" w:eastAsiaTheme="minorEastAsia" w:hAnsiTheme="minorEastAsia"/>
          <w:spacing w:val="2"/>
        </w:rPr>
      </w:pPr>
      <w:r w:rsidRPr="00F4342E">
        <w:rPr>
          <w:rFonts w:asciiTheme="minorEastAsia" w:eastAsiaTheme="minorEastAsia" w:hAnsiTheme="minorEastAsia" w:cs="ＭＳ 明朝" w:hint="eastAsia"/>
          <w:spacing w:val="2"/>
          <w:sz w:val="48"/>
          <w:szCs w:val="48"/>
        </w:rPr>
        <w:t>防府医療圏生涯学習研修会のご案内</w:t>
      </w:r>
    </w:p>
    <w:p w14:paraId="06C5D23D" w14:textId="6D2B112E" w:rsidR="00B21767" w:rsidRPr="00F4342E" w:rsidRDefault="00B21767">
      <w:pPr>
        <w:adjustRightInd/>
        <w:rPr>
          <w:rFonts w:asciiTheme="minorEastAsia" w:eastAsiaTheme="minorEastAsia" w:hAnsiTheme="minorEastAsia"/>
          <w:spacing w:val="2"/>
        </w:rPr>
      </w:pPr>
      <w:r w:rsidRPr="00F4342E">
        <w:rPr>
          <w:rFonts w:asciiTheme="minorEastAsia" w:eastAsiaTheme="minorEastAsia" w:hAnsiTheme="minorEastAsia" w:cs="ＭＳ 明朝" w:hint="eastAsia"/>
          <w:shd w:val="diagCross" w:color="000000" w:fill="auto"/>
        </w:rPr>
        <w:t xml:space="preserve">　　　　　　　　　　　　　　　　　　　　　　　　　　　　　　</w:t>
      </w:r>
      <w:r w:rsidRPr="00F4342E">
        <w:rPr>
          <w:rFonts w:asciiTheme="minorEastAsia" w:eastAsiaTheme="minorEastAsia" w:hAnsiTheme="minorEastAsia"/>
          <w:shd w:val="diagCross" w:color="000000" w:fill="auto"/>
        </w:rPr>
        <w:t xml:space="preserve">                   </w:t>
      </w:r>
    </w:p>
    <w:p w14:paraId="6E1F1D70" w14:textId="77777777" w:rsidR="00B21767" w:rsidRPr="00F4342E" w:rsidRDefault="00B21767">
      <w:pPr>
        <w:adjustRightInd/>
        <w:rPr>
          <w:rFonts w:asciiTheme="minorEastAsia" w:eastAsiaTheme="minorEastAsia" w:hAnsiTheme="minorEastAsia"/>
          <w:spacing w:val="2"/>
        </w:rPr>
      </w:pPr>
    </w:p>
    <w:p w14:paraId="3AB94321" w14:textId="58885EFD" w:rsidR="00B21767" w:rsidRPr="00F4342E" w:rsidRDefault="00B21767">
      <w:pPr>
        <w:adjustRightInd/>
        <w:spacing w:line="462" w:lineRule="exact"/>
        <w:rPr>
          <w:rFonts w:asciiTheme="minorEastAsia" w:eastAsiaTheme="minorEastAsia" w:hAnsiTheme="minorEastAsia"/>
          <w:spacing w:val="2"/>
        </w:rPr>
      </w:pPr>
      <w:r w:rsidRPr="00F4342E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F4342E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日　時　　</w:t>
      </w:r>
      <w:r w:rsidRPr="00F4342E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="009F651A" w:rsidRPr="00F4342E">
        <w:rPr>
          <w:rFonts w:asciiTheme="minorEastAsia" w:eastAsiaTheme="minorEastAsia" w:hAnsiTheme="minorEastAsia" w:hint="eastAsia"/>
          <w:b/>
          <w:bCs/>
          <w:sz w:val="28"/>
          <w:szCs w:val="28"/>
        </w:rPr>
        <w:t>令和</w:t>
      </w:r>
      <w:r w:rsidR="00635A6F">
        <w:rPr>
          <w:rFonts w:asciiTheme="minorEastAsia" w:eastAsiaTheme="minorEastAsia" w:hAnsiTheme="minorEastAsia" w:hint="eastAsia"/>
          <w:b/>
          <w:bCs/>
          <w:sz w:val="28"/>
          <w:szCs w:val="28"/>
        </w:rPr>
        <w:t>３</w:t>
      </w:r>
      <w:r w:rsidRPr="00F4342E">
        <w:rPr>
          <w:rFonts w:asciiTheme="minorEastAsia" w:eastAsiaTheme="minorEastAsia" w:hAnsiTheme="minorEastAsia" w:cs="ＭＳ 明朝" w:hint="eastAsia"/>
          <w:b/>
          <w:bCs/>
          <w:color w:val="auto"/>
          <w:sz w:val="28"/>
          <w:szCs w:val="28"/>
        </w:rPr>
        <w:t>年</w:t>
      </w:r>
      <w:r w:rsidR="009330E9">
        <w:rPr>
          <w:rFonts w:asciiTheme="minorEastAsia" w:eastAsiaTheme="minorEastAsia" w:hAnsiTheme="minorEastAsia" w:cs="ＭＳ 明朝" w:hint="eastAsia"/>
          <w:b/>
          <w:bCs/>
          <w:color w:val="auto"/>
          <w:sz w:val="28"/>
          <w:szCs w:val="28"/>
        </w:rPr>
        <w:t>1</w:t>
      </w:r>
      <w:r w:rsidR="00AD6073">
        <w:rPr>
          <w:rFonts w:asciiTheme="minorEastAsia" w:eastAsiaTheme="minorEastAsia" w:hAnsiTheme="minorEastAsia" w:cs="ＭＳ 明朝"/>
          <w:b/>
          <w:bCs/>
          <w:color w:val="auto"/>
          <w:sz w:val="28"/>
          <w:szCs w:val="28"/>
        </w:rPr>
        <w:t>2</w:t>
      </w:r>
      <w:r w:rsidRPr="00F4342E">
        <w:rPr>
          <w:rFonts w:asciiTheme="minorEastAsia" w:eastAsiaTheme="minorEastAsia" w:hAnsiTheme="minorEastAsia" w:cs="ＭＳ 明朝" w:hint="eastAsia"/>
          <w:b/>
          <w:bCs/>
          <w:color w:val="auto"/>
          <w:sz w:val="28"/>
          <w:szCs w:val="28"/>
        </w:rPr>
        <w:t>月</w:t>
      </w:r>
      <w:r w:rsidR="009330E9">
        <w:rPr>
          <w:rFonts w:asciiTheme="minorEastAsia" w:eastAsiaTheme="minorEastAsia" w:hAnsiTheme="minorEastAsia" w:cs="ＭＳ 明朝" w:hint="eastAsia"/>
          <w:b/>
          <w:bCs/>
          <w:color w:val="auto"/>
          <w:sz w:val="28"/>
          <w:szCs w:val="28"/>
        </w:rPr>
        <w:t>2</w:t>
      </w:r>
      <w:r w:rsidRPr="00F4342E">
        <w:rPr>
          <w:rFonts w:asciiTheme="minorEastAsia" w:eastAsiaTheme="minorEastAsia" w:hAnsiTheme="minorEastAsia" w:cs="ＭＳ 明朝" w:hint="eastAsia"/>
          <w:b/>
          <w:bCs/>
          <w:color w:val="auto"/>
          <w:sz w:val="28"/>
          <w:szCs w:val="28"/>
        </w:rPr>
        <w:t>日（木）　１９：００～２０：３０</w:t>
      </w:r>
    </w:p>
    <w:p w14:paraId="1CEB8A5F" w14:textId="77777777" w:rsidR="00B21767" w:rsidRPr="00F4342E" w:rsidRDefault="00B21767">
      <w:pPr>
        <w:adjustRightInd/>
        <w:rPr>
          <w:rFonts w:asciiTheme="minorEastAsia" w:eastAsiaTheme="minorEastAsia" w:hAnsiTheme="minorEastAsia"/>
          <w:spacing w:val="2"/>
        </w:rPr>
      </w:pPr>
      <w:r w:rsidRPr="00F4342E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F4342E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場　所　　</w:t>
      </w:r>
      <w:r w:rsidR="00B20F7B">
        <w:rPr>
          <w:rFonts w:asciiTheme="minorEastAsia" w:eastAsiaTheme="minorEastAsia" w:hAnsiTheme="minorEastAsia" w:cs="ＭＳ 明朝" w:hint="eastAsia"/>
          <w:b/>
          <w:bCs/>
          <w:w w:val="76"/>
          <w:sz w:val="41"/>
          <w:szCs w:val="41"/>
          <w:u w:val="single"/>
        </w:rPr>
        <w:t>ルルサス防府</w:t>
      </w:r>
      <w:r w:rsidR="00B20F7B">
        <w:rPr>
          <w:rFonts w:asciiTheme="minorEastAsia" w:eastAsiaTheme="minorEastAsia" w:hAnsiTheme="minorEastAsia" w:cs="ＭＳ 明朝"/>
          <w:b/>
          <w:bCs/>
          <w:w w:val="76"/>
          <w:sz w:val="41"/>
          <w:szCs w:val="41"/>
          <w:u w:val="single"/>
        </w:rPr>
        <w:t>２Ｆ</w:t>
      </w:r>
      <w:r w:rsidR="00B20F7B">
        <w:rPr>
          <w:rFonts w:asciiTheme="minorEastAsia" w:eastAsiaTheme="minorEastAsia" w:hAnsiTheme="minorEastAsia" w:cs="ＭＳ 明朝" w:hint="eastAsia"/>
          <w:b/>
          <w:bCs/>
          <w:w w:val="76"/>
          <w:sz w:val="41"/>
          <w:szCs w:val="41"/>
          <w:u w:val="single"/>
        </w:rPr>
        <w:t xml:space="preserve">　</w:t>
      </w:r>
      <w:r w:rsidR="00B20F7B">
        <w:rPr>
          <w:rFonts w:asciiTheme="minorEastAsia" w:eastAsiaTheme="minorEastAsia" w:hAnsiTheme="minorEastAsia" w:cs="ＭＳ 明朝"/>
          <w:b/>
          <w:bCs/>
          <w:w w:val="76"/>
          <w:sz w:val="41"/>
          <w:szCs w:val="41"/>
          <w:u w:val="single"/>
        </w:rPr>
        <w:t>多目的</w:t>
      </w:r>
      <w:r w:rsidR="00B20F7B">
        <w:rPr>
          <w:rFonts w:asciiTheme="minorEastAsia" w:eastAsiaTheme="minorEastAsia" w:hAnsiTheme="minorEastAsia" w:cs="ＭＳ 明朝" w:hint="eastAsia"/>
          <w:b/>
          <w:bCs/>
          <w:w w:val="76"/>
          <w:sz w:val="41"/>
          <w:szCs w:val="41"/>
          <w:u w:val="single"/>
        </w:rPr>
        <w:t>ホール</w:t>
      </w:r>
    </w:p>
    <w:p w14:paraId="13281AE8" w14:textId="77777777" w:rsidR="00B21767" w:rsidRPr="00F4342E" w:rsidRDefault="00B21767">
      <w:pPr>
        <w:adjustRightInd/>
        <w:spacing w:line="414" w:lineRule="exact"/>
        <w:rPr>
          <w:rFonts w:asciiTheme="minorEastAsia" w:eastAsiaTheme="minorEastAsia" w:hAnsiTheme="minorEastAsia"/>
          <w:spacing w:val="2"/>
        </w:rPr>
      </w:pPr>
      <w:r w:rsidRPr="00F4342E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　　　</w:t>
      </w:r>
      <w:r w:rsidRPr="00F4342E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F4342E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防府市栄町１丁目</w:t>
      </w:r>
      <w:r w:rsidR="00B20F7B">
        <w:rPr>
          <w:rFonts w:asciiTheme="minorEastAsia" w:eastAsiaTheme="minorEastAsia" w:hAnsiTheme="minorEastAsia" w:cs="ＭＳ 明朝" w:hint="eastAsia"/>
          <w:sz w:val="24"/>
          <w:szCs w:val="24"/>
        </w:rPr>
        <w:t>５</w:t>
      </w:r>
      <w:r w:rsidRPr="00F4342E">
        <w:rPr>
          <w:rFonts w:asciiTheme="minorEastAsia" w:eastAsiaTheme="minorEastAsia" w:hAnsiTheme="minorEastAsia" w:cs="ＭＳ 明朝" w:hint="eastAsia"/>
          <w:sz w:val="24"/>
          <w:szCs w:val="24"/>
        </w:rPr>
        <w:t>－</w:t>
      </w:r>
      <w:r w:rsidR="00B20F7B">
        <w:rPr>
          <w:rFonts w:asciiTheme="minorEastAsia" w:eastAsiaTheme="minorEastAsia" w:hAnsiTheme="minorEastAsia" w:cs="ＭＳ 明朝" w:hint="eastAsia"/>
          <w:sz w:val="24"/>
          <w:szCs w:val="24"/>
        </w:rPr>
        <w:t>１</w:t>
      </w:r>
      <w:r w:rsidRPr="00F4342E">
        <w:rPr>
          <w:rFonts w:asciiTheme="minorEastAsia" w:eastAsiaTheme="minorEastAsia" w:hAnsiTheme="minorEastAsia"/>
        </w:rPr>
        <w:t xml:space="preserve"> </w:t>
      </w:r>
      <w:r w:rsidRPr="00F4342E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</w:t>
      </w:r>
      <w:r w:rsidRPr="00F4342E">
        <w:rPr>
          <w:rFonts w:asciiTheme="minorEastAsia" w:eastAsiaTheme="minorEastAsia" w:hAnsiTheme="minorEastAsia"/>
          <w:sz w:val="24"/>
          <w:szCs w:val="24"/>
        </w:rPr>
        <w:t>TEL</w:t>
      </w:r>
      <w:r w:rsidRPr="00F4342E">
        <w:rPr>
          <w:rFonts w:asciiTheme="minorEastAsia" w:eastAsiaTheme="minorEastAsia" w:hAnsiTheme="minorEastAsia" w:cs="ＭＳ 明朝" w:hint="eastAsia"/>
          <w:sz w:val="24"/>
          <w:szCs w:val="24"/>
        </w:rPr>
        <w:t>（２</w:t>
      </w:r>
      <w:r w:rsidR="00B20F7B">
        <w:rPr>
          <w:rFonts w:asciiTheme="minorEastAsia" w:eastAsiaTheme="minorEastAsia" w:hAnsiTheme="minorEastAsia" w:cs="ＭＳ 明朝" w:hint="eastAsia"/>
          <w:sz w:val="24"/>
          <w:szCs w:val="24"/>
        </w:rPr>
        <w:t>４</w:t>
      </w:r>
      <w:r w:rsidRPr="00F4342E">
        <w:rPr>
          <w:rFonts w:asciiTheme="minorEastAsia" w:eastAsiaTheme="minorEastAsia" w:hAnsiTheme="minorEastAsia" w:cs="ＭＳ 明朝" w:hint="eastAsia"/>
          <w:sz w:val="24"/>
          <w:szCs w:val="24"/>
        </w:rPr>
        <w:t>）－</w:t>
      </w:r>
      <w:r w:rsidR="00B20F7B">
        <w:rPr>
          <w:rFonts w:asciiTheme="minorEastAsia" w:eastAsiaTheme="minorEastAsia" w:hAnsiTheme="minorEastAsia" w:cs="ＭＳ 明朝" w:hint="eastAsia"/>
          <w:sz w:val="24"/>
          <w:szCs w:val="24"/>
        </w:rPr>
        <w:t>７７２２</w:t>
      </w:r>
    </w:p>
    <w:p w14:paraId="049CF932" w14:textId="77777777" w:rsidR="00A428B8" w:rsidRPr="00B62770" w:rsidRDefault="00A428B8" w:rsidP="00A428B8">
      <w:pPr>
        <w:adjustRightInd/>
        <w:ind w:firstLineChars="100" w:firstLine="223"/>
        <w:rPr>
          <w:rFonts w:asciiTheme="minorEastAsia" w:eastAsiaTheme="minorEastAsia" w:hAnsiTheme="minorEastAsia" w:cs="ＭＳ 明朝"/>
          <w:b/>
          <w:bCs/>
          <w:sz w:val="22"/>
          <w:szCs w:val="22"/>
        </w:rPr>
      </w:pPr>
    </w:p>
    <w:p w14:paraId="1510AE83" w14:textId="77777777" w:rsidR="00A75DD8" w:rsidRDefault="00A428B8" w:rsidP="00A428B8">
      <w:pPr>
        <w:adjustRightInd/>
        <w:ind w:firstLineChars="100" w:firstLine="223"/>
        <w:rPr>
          <w:rFonts w:asciiTheme="minorEastAsia" w:eastAsiaTheme="minorEastAsia" w:hAnsiTheme="minorEastAsia" w:cs="ＭＳ 明朝"/>
          <w:b/>
          <w:bCs/>
          <w:sz w:val="22"/>
          <w:szCs w:val="22"/>
        </w:rPr>
      </w:pPr>
      <w:r w:rsidRPr="00F4342E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>※</w:t>
      </w:r>
      <w:r w:rsidR="00A75DD8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>注意事項</w:t>
      </w:r>
    </w:p>
    <w:p w14:paraId="3C0385AC" w14:textId="3E9ACC6A" w:rsidR="00736A89" w:rsidRPr="00A75DD8" w:rsidRDefault="00A75DD8" w:rsidP="00A428B8">
      <w:pPr>
        <w:adjustRightInd/>
        <w:ind w:firstLineChars="100" w:firstLine="222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  <w:bCs/>
          <w:sz w:val="22"/>
          <w:szCs w:val="22"/>
        </w:rPr>
        <w:t>・</w:t>
      </w:r>
      <w:r w:rsidR="00736A89" w:rsidRPr="00A75DD8">
        <w:rPr>
          <w:rFonts w:asciiTheme="minorEastAsia" w:eastAsiaTheme="minorEastAsia" w:hAnsiTheme="minorEastAsia" w:cs="ＭＳ 明朝" w:hint="eastAsia"/>
          <w:bCs/>
          <w:sz w:val="22"/>
          <w:szCs w:val="22"/>
        </w:rPr>
        <w:t>密を</w:t>
      </w:r>
      <w:r w:rsidR="00736A89" w:rsidRPr="00A75DD8">
        <w:rPr>
          <w:rFonts w:asciiTheme="minorEastAsia" w:eastAsiaTheme="minorEastAsia" w:hAnsiTheme="minorEastAsia" w:cs="ＭＳ 明朝"/>
          <w:bCs/>
          <w:sz w:val="22"/>
          <w:szCs w:val="22"/>
        </w:rPr>
        <w:t>避けるため</w:t>
      </w:r>
      <w:r w:rsidR="00736A89" w:rsidRPr="00A75DD8">
        <w:rPr>
          <w:rFonts w:asciiTheme="minorEastAsia" w:eastAsiaTheme="minorEastAsia" w:hAnsiTheme="minorEastAsia" w:cs="ＭＳ 明朝" w:hint="eastAsia"/>
          <w:bCs/>
          <w:sz w:val="22"/>
          <w:szCs w:val="22"/>
        </w:rPr>
        <w:t>定員</w:t>
      </w:r>
      <w:r w:rsidR="00737B00">
        <w:rPr>
          <w:rFonts w:asciiTheme="minorEastAsia" w:eastAsiaTheme="minorEastAsia" w:hAnsiTheme="minorEastAsia" w:cs="ＭＳ 明朝" w:hint="eastAsia"/>
          <w:bCs/>
          <w:sz w:val="22"/>
          <w:szCs w:val="22"/>
        </w:rPr>
        <w:t>５</w:t>
      </w:r>
      <w:r w:rsidR="00736A89" w:rsidRPr="00A75DD8">
        <w:rPr>
          <w:rFonts w:asciiTheme="minorEastAsia" w:eastAsiaTheme="minorEastAsia" w:hAnsiTheme="minorEastAsia" w:cs="ＭＳ 明朝"/>
          <w:bCs/>
          <w:sz w:val="22"/>
          <w:szCs w:val="22"/>
        </w:rPr>
        <w:t>０名</w:t>
      </w:r>
      <w:r w:rsidR="00736A89" w:rsidRPr="00A75DD8">
        <w:rPr>
          <w:rFonts w:asciiTheme="minorEastAsia" w:eastAsiaTheme="minorEastAsia" w:hAnsiTheme="minorEastAsia" w:cs="ＭＳ 明朝" w:hint="eastAsia"/>
          <w:bCs/>
          <w:sz w:val="22"/>
          <w:szCs w:val="22"/>
        </w:rPr>
        <w:t>、</w:t>
      </w:r>
      <w:r w:rsidR="00736A89" w:rsidRPr="00A75DD8">
        <w:rPr>
          <w:rFonts w:asciiTheme="minorEastAsia" w:eastAsiaTheme="minorEastAsia" w:hAnsiTheme="minorEastAsia" w:cs="ＭＳ 明朝"/>
          <w:bCs/>
          <w:sz w:val="22"/>
          <w:szCs w:val="22"/>
        </w:rPr>
        <w:t>事前登録をお願いします。</w:t>
      </w:r>
      <w:r w:rsidR="00736A89" w:rsidRPr="00A75DD8">
        <w:rPr>
          <w:rFonts w:asciiTheme="minorEastAsia" w:eastAsiaTheme="minorEastAsia" w:hAnsiTheme="minorEastAsia" w:cs="ＭＳ 明朝" w:hint="eastAsia"/>
        </w:rPr>
        <w:t xml:space="preserve">　</w:t>
      </w:r>
    </w:p>
    <w:p w14:paraId="6E2BE628" w14:textId="03B57DDA" w:rsidR="00D043AB" w:rsidRDefault="00A75DD8" w:rsidP="00A75DD8">
      <w:pPr>
        <w:ind w:firstLineChars="100" w:firstLine="212"/>
        <w:rPr>
          <w:rFonts w:asciiTheme="minorEastAsia" w:eastAsiaTheme="minorEastAsia" w:hAnsiTheme="minorEastAsia"/>
          <w:color w:val="261F1C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261F1C"/>
          <w:shd w:val="clear" w:color="auto" w:fill="FFFFFF"/>
        </w:rPr>
        <w:t>・</w:t>
      </w:r>
      <w:r w:rsidRPr="00A75DD8">
        <w:rPr>
          <w:rFonts w:asciiTheme="minorEastAsia" w:eastAsiaTheme="minorEastAsia" w:hAnsiTheme="minorEastAsia" w:hint="eastAsia"/>
          <w:color w:val="261F1C"/>
          <w:shd w:val="clear" w:color="auto" w:fill="FFFFFF"/>
        </w:rPr>
        <w:t>会場で</w:t>
      </w:r>
      <w:r w:rsidR="00D043AB">
        <w:rPr>
          <w:rFonts w:asciiTheme="minorEastAsia" w:eastAsiaTheme="minorEastAsia" w:hAnsiTheme="minorEastAsia" w:hint="eastAsia"/>
          <w:color w:val="261F1C"/>
          <w:shd w:val="clear" w:color="auto" w:fill="FFFFFF"/>
        </w:rPr>
        <w:t>は</w:t>
      </w:r>
      <w:r w:rsidR="00D043AB">
        <w:rPr>
          <w:rFonts w:asciiTheme="minorEastAsia" w:eastAsiaTheme="minorEastAsia" w:hAnsiTheme="minorEastAsia"/>
          <w:color w:val="261F1C"/>
          <w:shd w:val="clear" w:color="auto" w:fill="FFFFFF"/>
        </w:rPr>
        <w:t>、マスク着用、また</w:t>
      </w:r>
      <w:r w:rsidR="003A1113">
        <w:rPr>
          <w:rFonts w:asciiTheme="minorEastAsia" w:eastAsiaTheme="minorEastAsia" w:hAnsiTheme="minorEastAsia" w:hint="eastAsia"/>
          <w:color w:val="261F1C"/>
          <w:shd w:val="clear" w:color="auto" w:fill="FFFFFF"/>
        </w:rPr>
        <w:t>体調の</w:t>
      </w:r>
      <w:r w:rsidR="003A1113">
        <w:rPr>
          <w:rFonts w:asciiTheme="minorEastAsia" w:eastAsiaTheme="minorEastAsia" w:hAnsiTheme="minorEastAsia"/>
          <w:color w:val="261F1C"/>
          <w:shd w:val="clear" w:color="auto" w:fill="FFFFFF"/>
        </w:rPr>
        <w:t>悪い方、</w:t>
      </w:r>
      <w:r w:rsidRPr="00A75DD8">
        <w:rPr>
          <w:rFonts w:asciiTheme="minorEastAsia" w:eastAsiaTheme="minorEastAsia" w:hAnsiTheme="minorEastAsia" w:hint="eastAsia"/>
          <w:color w:val="261F1C"/>
          <w:shd w:val="clear" w:color="auto" w:fill="FFFFFF"/>
        </w:rPr>
        <w:t>体温を測定して「37.5℃以上」の場合、</w:t>
      </w:r>
    </w:p>
    <w:p w14:paraId="25298219" w14:textId="608C9FD6" w:rsidR="00D043AB" w:rsidRDefault="00A75DD8" w:rsidP="00D043AB">
      <w:pPr>
        <w:ind w:firstLineChars="200" w:firstLine="424"/>
        <w:rPr>
          <w:rFonts w:asciiTheme="minorEastAsia" w:eastAsiaTheme="minorEastAsia" w:hAnsiTheme="minorEastAsia"/>
          <w:color w:val="261F1C"/>
          <w:shd w:val="clear" w:color="auto" w:fill="FFFFFF"/>
        </w:rPr>
      </w:pPr>
      <w:r w:rsidRPr="00A75DD8">
        <w:rPr>
          <w:rFonts w:asciiTheme="minorEastAsia" w:eastAsiaTheme="minorEastAsia" w:hAnsiTheme="minorEastAsia" w:hint="eastAsia"/>
          <w:color w:val="261F1C"/>
          <w:shd w:val="clear" w:color="auto" w:fill="FFFFFF"/>
        </w:rPr>
        <w:t>会場には入れません</w:t>
      </w:r>
      <w:r w:rsidR="00290DE1">
        <w:rPr>
          <w:rFonts w:asciiTheme="minorEastAsia" w:eastAsiaTheme="minorEastAsia" w:hAnsiTheme="minorEastAsia" w:hint="eastAsia"/>
          <w:color w:val="261F1C"/>
          <w:shd w:val="clear" w:color="auto" w:fill="FFFFFF"/>
        </w:rPr>
        <w:t>。</w:t>
      </w:r>
    </w:p>
    <w:p w14:paraId="3192FBE2" w14:textId="77777777" w:rsidR="00A428B8" w:rsidRPr="00F4342E" w:rsidRDefault="00B21767" w:rsidP="001873AD">
      <w:pPr>
        <w:wordWrap w:val="0"/>
        <w:adjustRightInd/>
        <w:spacing w:line="402" w:lineRule="exact"/>
        <w:ind w:left="426" w:right="484"/>
        <w:jc w:val="right"/>
        <w:rPr>
          <w:rFonts w:asciiTheme="minorEastAsia" w:eastAsiaTheme="minorEastAsia" w:hAnsiTheme="minorEastAsia"/>
          <w:spacing w:val="2"/>
        </w:rPr>
      </w:pPr>
      <w:r w:rsidRPr="00F4342E">
        <w:rPr>
          <w:rFonts w:asciiTheme="minorEastAsia" w:eastAsiaTheme="minorEastAsia" w:hAnsiTheme="minorEastAsia" w:cs="ＭＳ 明朝" w:hint="eastAsia"/>
          <w:sz w:val="30"/>
          <w:szCs w:val="30"/>
        </w:rPr>
        <w:t xml:space="preserve">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B21767" w:rsidRPr="00F4342E" w14:paraId="61DD2BB5" w14:textId="77777777"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F351" w14:textId="73B24E9A" w:rsidR="00B21767" w:rsidRPr="00F4342E" w:rsidRDefault="00D72031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  <w:r>
              <w:rPr>
                <w:rFonts w:asciiTheme="minorEastAsia" w:eastAsiaTheme="minorEastAsia" w:hAnsiTheme="minorEastAsia" w:hint="eastAsia"/>
                <w:spacing w:val="2"/>
              </w:rPr>
              <w:t xml:space="preserve">　</w:t>
            </w:r>
          </w:p>
          <w:p w14:paraId="67B665AE" w14:textId="77777777" w:rsidR="00B21767" w:rsidRPr="00F4342E" w:rsidRDefault="00B2176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</w:pPr>
            <w:r w:rsidRPr="00F4342E">
              <w:rPr>
                <w:rFonts w:asciiTheme="minorEastAsia" w:eastAsiaTheme="minorEastAsia" w:hAnsiTheme="minorEastAsia" w:cs="ＭＳ 明朝" w:hint="eastAsia"/>
                <w:spacing w:val="2"/>
              </w:rPr>
              <w:t xml:space="preserve">　　</w:t>
            </w:r>
            <w:r w:rsidRPr="00F4342E">
              <w:rPr>
                <w:rFonts w:asciiTheme="minorEastAsia" w:eastAsiaTheme="minorEastAsia" w:hAnsiTheme="minorEastAsia" w:cs="ＭＳ 明朝" w:hint="eastAsia"/>
                <w:spacing w:val="2"/>
                <w:sz w:val="22"/>
                <w:szCs w:val="22"/>
              </w:rPr>
              <w:t>座長　医療法人財団　神徳会　三田尻病院　薬局長　原田　順一　先生</w:t>
            </w:r>
          </w:p>
          <w:p w14:paraId="1341279A" w14:textId="77777777" w:rsidR="009330E9" w:rsidRDefault="009330E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14:paraId="5B67BCC5" w14:textId="7A03B0FE" w:rsidR="00B21767" w:rsidRPr="00C75BD0" w:rsidRDefault="009330E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Theme="minorEastAsia" w:eastAsiaTheme="minorEastAsia" w:hAnsiTheme="minorEastAsia"/>
                <w:spacing w:val="2"/>
                <w:sz w:val="32"/>
                <w:szCs w:val="32"/>
              </w:rPr>
            </w:pPr>
            <w:r w:rsidRPr="00C75BD0">
              <w:rPr>
                <w:rFonts w:asciiTheme="minorEastAsia" w:eastAsiaTheme="minorEastAsia" w:hAnsiTheme="minorEastAsia" w:hint="eastAsia"/>
                <w:spacing w:val="2"/>
                <w:sz w:val="32"/>
                <w:szCs w:val="32"/>
              </w:rPr>
              <w:t>講演１（19:00</w:t>
            </w:r>
            <w:r w:rsidRPr="00C75BD0">
              <w:rPr>
                <w:rFonts w:asciiTheme="minorEastAsia" w:eastAsiaTheme="minorEastAsia" w:hAnsiTheme="minorEastAsia"/>
                <w:spacing w:val="2"/>
                <w:sz w:val="32"/>
                <w:szCs w:val="32"/>
              </w:rPr>
              <w:t>～20:00</w:t>
            </w:r>
            <w:r w:rsidRPr="00C75BD0">
              <w:rPr>
                <w:rFonts w:asciiTheme="minorEastAsia" w:eastAsiaTheme="minorEastAsia" w:hAnsiTheme="minorEastAsia" w:hint="eastAsia"/>
                <w:spacing w:val="2"/>
                <w:sz w:val="32"/>
                <w:szCs w:val="32"/>
              </w:rPr>
              <w:t>）</w:t>
            </w:r>
          </w:p>
          <w:p w14:paraId="160C3C51" w14:textId="77777777" w:rsidR="00931DF5" w:rsidRDefault="00B21767" w:rsidP="00931DF5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asciiTheme="minorEastAsia" w:eastAsiaTheme="minorEastAsia" w:hAnsiTheme="minorEastAsia" w:cs="ＭＳ ゴシック"/>
                <w:spacing w:val="2"/>
                <w:sz w:val="40"/>
                <w:szCs w:val="40"/>
              </w:rPr>
            </w:pPr>
            <w:r w:rsidRPr="00C75BD0">
              <w:rPr>
                <w:rFonts w:asciiTheme="minorEastAsia" w:eastAsiaTheme="minorEastAsia" w:hAnsiTheme="minorEastAsia" w:cs="ＭＳ ゴシック" w:hint="eastAsia"/>
                <w:spacing w:val="2"/>
                <w:sz w:val="40"/>
                <w:szCs w:val="40"/>
              </w:rPr>
              <w:t>『</w:t>
            </w:r>
            <w:r w:rsidR="00931DF5" w:rsidRPr="00931DF5">
              <w:rPr>
                <w:rFonts w:asciiTheme="minorEastAsia" w:eastAsiaTheme="minorEastAsia" w:hAnsiTheme="minorEastAsia" w:cs="ＭＳ ゴシック" w:hint="eastAsia"/>
                <w:spacing w:val="2"/>
                <w:sz w:val="40"/>
                <w:szCs w:val="40"/>
              </w:rPr>
              <w:t>高齢者のフレイル対策と</w:t>
            </w:r>
          </w:p>
          <w:p w14:paraId="35C1B55F" w14:textId="6E72A645" w:rsidR="00B21767" w:rsidRPr="00C75BD0" w:rsidRDefault="00931DF5" w:rsidP="00931DF5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ind w:firstLineChars="900" w:firstLine="3654"/>
              <w:jc w:val="left"/>
              <w:rPr>
                <w:rFonts w:asciiTheme="minorEastAsia" w:eastAsiaTheme="minorEastAsia" w:hAnsiTheme="minorEastAsia" w:cs="ＭＳ ゴシック"/>
                <w:spacing w:val="2"/>
                <w:sz w:val="40"/>
                <w:szCs w:val="40"/>
              </w:rPr>
            </w:pPr>
            <w:r w:rsidRPr="00931DF5">
              <w:rPr>
                <w:rFonts w:asciiTheme="minorEastAsia" w:eastAsiaTheme="minorEastAsia" w:hAnsiTheme="minorEastAsia" w:cs="ＭＳ ゴシック" w:hint="eastAsia"/>
                <w:spacing w:val="2"/>
                <w:sz w:val="40"/>
                <w:szCs w:val="40"/>
              </w:rPr>
              <w:t>必要な栄養素について</w:t>
            </w:r>
            <w:r w:rsidR="00B21767" w:rsidRPr="00C75BD0">
              <w:rPr>
                <w:rFonts w:asciiTheme="minorEastAsia" w:eastAsiaTheme="minorEastAsia" w:hAnsiTheme="minorEastAsia" w:cs="ＭＳ ゴシック" w:hint="eastAsia"/>
                <w:spacing w:val="2"/>
                <w:sz w:val="40"/>
                <w:szCs w:val="40"/>
              </w:rPr>
              <w:t>』</w:t>
            </w:r>
          </w:p>
          <w:p w14:paraId="6357D540" w14:textId="77777777" w:rsidR="00B21767" w:rsidRPr="00C75BD0" w:rsidRDefault="00B2176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14:paraId="771AC205" w14:textId="37109104" w:rsidR="009330E9" w:rsidRPr="00C75BD0" w:rsidRDefault="009330E9" w:rsidP="009330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200" w:firstLine="484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C75BD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大塚製薬株式会社ニュートラシューティカルズ事業部　学術部</w:t>
            </w:r>
          </w:p>
          <w:p w14:paraId="0E3C7F9A" w14:textId="0B328A69" w:rsidR="00B21767" w:rsidRPr="00C75BD0" w:rsidRDefault="009330E9" w:rsidP="009330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200" w:firstLine="484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75BD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　</w:t>
            </w:r>
            <w:r w:rsidRPr="00C75BD0">
              <w:rPr>
                <w:rFonts w:asciiTheme="minorEastAsia" w:eastAsiaTheme="minorEastAsia" w:hAnsiTheme="minorEastAsia" w:cs="ＭＳ 明朝"/>
                <w:sz w:val="24"/>
                <w:szCs w:val="24"/>
              </w:rPr>
              <w:t xml:space="preserve">　　　　　　　　　　　　　　　　</w:t>
            </w:r>
            <w:r w:rsidRPr="00C75BD0">
              <w:rPr>
                <w:rFonts w:asciiTheme="minorEastAsia" w:eastAsiaTheme="minorEastAsia" w:hAnsiTheme="minorEastAsia" w:cs="ＭＳ 明朝" w:hint="eastAsia"/>
                <w:sz w:val="32"/>
                <w:szCs w:val="32"/>
              </w:rPr>
              <w:t>福田　匡起　様</w:t>
            </w:r>
          </w:p>
          <w:p w14:paraId="6EA09CE2" w14:textId="0DDDAD8A" w:rsidR="009330E9" w:rsidRPr="00C75BD0" w:rsidRDefault="009330E9" w:rsidP="009330E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Theme="minorEastAsia" w:eastAsiaTheme="minorEastAsia" w:hAnsiTheme="minorEastAsia"/>
                <w:spacing w:val="2"/>
                <w:sz w:val="32"/>
                <w:szCs w:val="32"/>
              </w:rPr>
            </w:pPr>
            <w:r w:rsidRPr="00C75BD0">
              <w:rPr>
                <w:rFonts w:asciiTheme="minorEastAsia" w:eastAsiaTheme="minorEastAsia" w:hAnsiTheme="minorEastAsia" w:hint="eastAsia"/>
                <w:spacing w:val="2"/>
                <w:sz w:val="32"/>
                <w:szCs w:val="32"/>
              </w:rPr>
              <w:t>講演２</w:t>
            </w:r>
            <w:r w:rsidR="00C75BD0" w:rsidRPr="00C75BD0">
              <w:rPr>
                <w:rFonts w:asciiTheme="minorEastAsia" w:eastAsiaTheme="minorEastAsia" w:hAnsiTheme="minorEastAsia" w:hint="eastAsia"/>
                <w:spacing w:val="2"/>
                <w:sz w:val="32"/>
                <w:szCs w:val="32"/>
              </w:rPr>
              <w:t>（20:00</w:t>
            </w:r>
            <w:r w:rsidR="00C75BD0" w:rsidRPr="00C75BD0">
              <w:rPr>
                <w:rFonts w:asciiTheme="minorEastAsia" w:eastAsiaTheme="minorEastAsia" w:hAnsiTheme="minorEastAsia"/>
                <w:spacing w:val="2"/>
                <w:sz w:val="32"/>
                <w:szCs w:val="32"/>
              </w:rPr>
              <w:t>～</w:t>
            </w:r>
            <w:r w:rsidR="00C75BD0">
              <w:rPr>
                <w:rFonts w:asciiTheme="minorEastAsia" w:eastAsiaTheme="minorEastAsia" w:hAnsiTheme="minorEastAsia" w:hint="eastAsia"/>
                <w:spacing w:val="2"/>
                <w:sz w:val="32"/>
                <w:szCs w:val="32"/>
              </w:rPr>
              <w:t>20:30</w:t>
            </w:r>
            <w:r w:rsidR="00C75BD0" w:rsidRPr="00C75BD0">
              <w:rPr>
                <w:rFonts w:asciiTheme="minorEastAsia" w:eastAsiaTheme="minorEastAsia" w:hAnsiTheme="minorEastAsia" w:hint="eastAsia"/>
                <w:spacing w:val="2"/>
                <w:sz w:val="32"/>
                <w:szCs w:val="32"/>
              </w:rPr>
              <w:t>）</w:t>
            </w:r>
          </w:p>
          <w:p w14:paraId="434509B3" w14:textId="77777777" w:rsidR="00931DF5" w:rsidRDefault="009330E9" w:rsidP="00C75BD0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asciiTheme="minorEastAsia" w:eastAsiaTheme="minorEastAsia" w:hAnsiTheme="minorEastAsia" w:cs="ＭＳ ゴシック"/>
                <w:spacing w:val="2"/>
                <w:sz w:val="40"/>
                <w:szCs w:val="40"/>
              </w:rPr>
            </w:pPr>
            <w:r w:rsidRPr="00C75BD0">
              <w:rPr>
                <w:rFonts w:asciiTheme="minorEastAsia" w:eastAsiaTheme="minorEastAsia" w:hAnsiTheme="minorEastAsia" w:cs="ＭＳ ゴシック" w:hint="eastAsia"/>
                <w:spacing w:val="2"/>
                <w:sz w:val="40"/>
                <w:szCs w:val="40"/>
              </w:rPr>
              <w:t>『</w:t>
            </w:r>
            <w:r w:rsidR="00931DF5" w:rsidRPr="00931DF5">
              <w:rPr>
                <w:rFonts w:asciiTheme="minorEastAsia" w:eastAsiaTheme="minorEastAsia" w:hAnsiTheme="minorEastAsia" w:cs="ＭＳ ゴシック" w:hint="eastAsia"/>
                <w:spacing w:val="2"/>
                <w:sz w:val="40"/>
                <w:szCs w:val="40"/>
              </w:rPr>
              <w:t>正しく見極めるサプリメント</w:t>
            </w:r>
          </w:p>
          <w:p w14:paraId="42E0E984" w14:textId="4A91FD68" w:rsidR="009330E9" w:rsidRPr="00C75BD0" w:rsidRDefault="00931DF5" w:rsidP="00931DF5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ind w:firstLineChars="500" w:firstLine="2030"/>
              <w:jc w:val="left"/>
              <w:rPr>
                <w:rFonts w:asciiTheme="minorEastAsia" w:eastAsiaTheme="minorEastAsia" w:hAnsiTheme="minorEastAsia" w:cs="ＭＳ ゴシック"/>
                <w:spacing w:val="2"/>
                <w:sz w:val="40"/>
                <w:szCs w:val="40"/>
              </w:rPr>
            </w:pPr>
            <w:r w:rsidRPr="00931DF5">
              <w:rPr>
                <w:rFonts w:asciiTheme="minorEastAsia" w:eastAsiaTheme="minorEastAsia" w:hAnsiTheme="minorEastAsia" w:cs="ＭＳ ゴシック" w:hint="eastAsia"/>
                <w:spacing w:val="2"/>
                <w:sz w:val="40"/>
                <w:szCs w:val="40"/>
              </w:rPr>
              <w:t>～アンチドーピングとｃGMP～</w:t>
            </w:r>
            <w:r w:rsidR="009330E9" w:rsidRPr="00C75BD0">
              <w:rPr>
                <w:rFonts w:asciiTheme="minorEastAsia" w:eastAsiaTheme="minorEastAsia" w:hAnsiTheme="minorEastAsia" w:cs="ＭＳ ゴシック" w:hint="eastAsia"/>
                <w:spacing w:val="2"/>
                <w:sz w:val="40"/>
                <w:szCs w:val="40"/>
              </w:rPr>
              <w:t>』</w:t>
            </w:r>
          </w:p>
          <w:p w14:paraId="496B3A94" w14:textId="77777777" w:rsidR="009330E9" w:rsidRPr="00C75BD0" w:rsidRDefault="009330E9" w:rsidP="009330E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14:paraId="267D6008" w14:textId="77777777" w:rsidR="00931DF5" w:rsidRDefault="009330E9" w:rsidP="009330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200" w:firstLine="484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C75BD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大塚製薬株式会社ニュートラシューティカルズ事業部</w:t>
            </w:r>
          </w:p>
          <w:p w14:paraId="31B32080" w14:textId="32D9D751" w:rsidR="009330E9" w:rsidRPr="00C75BD0" w:rsidRDefault="00C75BD0" w:rsidP="00931DF5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500" w:firstLine="363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C75BD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="00931DF5" w:rsidRPr="00931DF5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ｿｰｼｬﾙﾍﾙｽ・ﾘﾚｰｼｮﾝ担当</w:t>
            </w:r>
          </w:p>
          <w:p w14:paraId="3FF29515" w14:textId="14CE21DA" w:rsidR="009330E9" w:rsidRPr="00C75BD0" w:rsidRDefault="009330E9" w:rsidP="009330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200" w:firstLine="484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75BD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　</w:t>
            </w:r>
            <w:r w:rsidRPr="00C75BD0">
              <w:rPr>
                <w:rFonts w:asciiTheme="minorEastAsia" w:eastAsiaTheme="minorEastAsia" w:hAnsiTheme="minorEastAsia" w:cs="ＭＳ 明朝"/>
                <w:sz w:val="24"/>
                <w:szCs w:val="24"/>
              </w:rPr>
              <w:t xml:space="preserve">　　　　　　　　　　　　　　　　</w:t>
            </w:r>
            <w:r w:rsidR="00931DF5" w:rsidRPr="00931DF5">
              <w:rPr>
                <w:rFonts w:asciiTheme="minorEastAsia" w:eastAsiaTheme="minorEastAsia" w:hAnsiTheme="minorEastAsia" w:cs="ＭＳ 明朝" w:hint="eastAsia"/>
                <w:sz w:val="32"/>
                <w:szCs w:val="32"/>
              </w:rPr>
              <w:t>森永　真未</w:t>
            </w:r>
            <w:r w:rsidRPr="00C75BD0">
              <w:rPr>
                <w:rFonts w:asciiTheme="minorEastAsia" w:eastAsiaTheme="minorEastAsia" w:hAnsiTheme="minorEastAsia" w:cs="ＭＳ 明朝" w:hint="eastAsia"/>
                <w:sz w:val="32"/>
                <w:szCs w:val="32"/>
              </w:rPr>
              <w:t xml:space="preserve">　様</w:t>
            </w:r>
          </w:p>
          <w:p w14:paraId="25D119F2" w14:textId="57E2E8FA" w:rsidR="00B21767" w:rsidRPr="00F4342E" w:rsidRDefault="00B21767" w:rsidP="009330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600" w:firstLine="1452"/>
              <w:rPr>
                <w:rFonts w:asciiTheme="minorEastAsia" w:eastAsiaTheme="minorEastAsia" w:hAnsiTheme="minorEastAsia"/>
                <w:spacing w:val="2"/>
              </w:rPr>
            </w:pPr>
            <w:r w:rsidRPr="00F4342E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　　　　　　　　　　　　　</w:t>
            </w:r>
          </w:p>
        </w:tc>
      </w:tr>
    </w:tbl>
    <w:p w14:paraId="201E01B0" w14:textId="62B7409F" w:rsidR="00B21767" w:rsidRPr="00F4342E" w:rsidRDefault="00B21767" w:rsidP="00931DF5">
      <w:pPr>
        <w:adjustRightInd/>
        <w:spacing w:line="342" w:lineRule="exact"/>
        <w:jc w:val="left"/>
        <w:rPr>
          <w:rFonts w:asciiTheme="minorEastAsia" w:eastAsiaTheme="minorEastAsia" w:hAnsiTheme="minorEastAsia"/>
          <w:spacing w:val="2"/>
        </w:rPr>
      </w:pPr>
      <w:r w:rsidRPr="00F4342E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931DF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F4342E">
        <w:rPr>
          <w:rFonts w:asciiTheme="minorEastAsia" w:eastAsiaTheme="minorEastAsia" w:hAnsiTheme="minorEastAsia" w:cs="ＭＳ 明朝" w:hint="eastAsia"/>
          <w:sz w:val="24"/>
          <w:szCs w:val="24"/>
        </w:rPr>
        <w:t>※日本薬剤師研修センター認定研修（１単位）</w:t>
      </w:r>
    </w:p>
    <w:p w14:paraId="3A338E63" w14:textId="611C8046" w:rsidR="00B21767" w:rsidRPr="00F4342E" w:rsidRDefault="00B21767" w:rsidP="00931DF5">
      <w:pPr>
        <w:adjustRightInd/>
        <w:spacing w:line="342" w:lineRule="exact"/>
        <w:ind w:right="968" w:firstLineChars="100" w:firstLine="242"/>
        <w:jc w:val="left"/>
        <w:rPr>
          <w:rFonts w:asciiTheme="minorEastAsia" w:eastAsiaTheme="minorEastAsia" w:hAnsiTheme="minorEastAsia"/>
          <w:sz w:val="24"/>
          <w:szCs w:val="24"/>
        </w:rPr>
      </w:pPr>
      <w:r w:rsidRPr="00F4342E">
        <w:rPr>
          <w:rFonts w:asciiTheme="minorEastAsia" w:eastAsiaTheme="minorEastAsia" w:hAnsiTheme="minorEastAsia"/>
          <w:sz w:val="24"/>
          <w:szCs w:val="24"/>
        </w:rPr>
        <w:t>JPALS</w:t>
      </w:r>
      <w:r w:rsidRPr="00F4342E">
        <w:rPr>
          <w:rFonts w:asciiTheme="minorEastAsia" w:eastAsiaTheme="minorEastAsia" w:hAnsiTheme="minorEastAsia" w:cs="ＭＳ 明朝" w:hint="eastAsia"/>
          <w:sz w:val="24"/>
          <w:szCs w:val="24"/>
        </w:rPr>
        <w:t>コード「</w:t>
      </w:r>
      <w:r w:rsidRPr="00F4342E">
        <w:rPr>
          <w:rFonts w:asciiTheme="minorEastAsia" w:eastAsiaTheme="minorEastAsia" w:hAnsiTheme="minorEastAsia"/>
          <w:sz w:val="24"/>
          <w:szCs w:val="24"/>
        </w:rPr>
        <w:t>35-</w:t>
      </w:r>
      <w:r w:rsidR="00B20F7B">
        <w:rPr>
          <w:rFonts w:asciiTheme="minorEastAsia" w:eastAsiaTheme="minorEastAsia" w:hAnsiTheme="minorEastAsia" w:hint="eastAsia"/>
          <w:sz w:val="24"/>
          <w:szCs w:val="24"/>
        </w:rPr>
        <w:t>202</w:t>
      </w:r>
      <w:r w:rsidR="007C65BA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F4342E">
        <w:rPr>
          <w:rFonts w:asciiTheme="minorEastAsia" w:eastAsiaTheme="minorEastAsia" w:hAnsiTheme="minorEastAsia"/>
          <w:sz w:val="24"/>
          <w:szCs w:val="24"/>
        </w:rPr>
        <w:t>-</w:t>
      </w:r>
      <w:r w:rsidR="00CC52DA">
        <w:rPr>
          <w:rFonts w:asciiTheme="minorEastAsia" w:eastAsiaTheme="minorEastAsia" w:hAnsiTheme="minorEastAsia" w:hint="eastAsia"/>
          <w:sz w:val="24"/>
          <w:szCs w:val="24"/>
        </w:rPr>
        <w:t>0090</w:t>
      </w:r>
      <w:r w:rsidRPr="00F4342E">
        <w:rPr>
          <w:rFonts w:asciiTheme="minorEastAsia" w:eastAsiaTheme="minorEastAsia" w:hAnsiTheme="minorEastAsia"/>
          <w:sz w:val="24"/>
          <w:szCs w:val="24"/>
        </w:rPr>
        <w:t>-101</w:t>
      </w:r>
      <w:r w:rsidRPr="00F4342E">
        <w:rPr>
          <w:rFonts w:asciiTheme="minorEastAsia" w:eastAsiaTheme="minorEastAsia" w:hAnsiTheme="minorEastAsia" w:cs="ＭＳ 明朝" w:hint="eastAsia"/>
          <w:sz w:val="24"/>
          <w:szCs w:val="24"/>
        </w:rPr>
        <w:t>」</w:t>
      </w:r>
    </w:p>
    <w:p w14:paraId="66EA3072" w14:textId="1245ABC9" w:rsidR="00B21767" w:rsidRPr="00F4342E" w:rsidRDefault="00B21767" w:rsidP="00931DF5">
      <w:pPr>
        <w:adjustRightInd/>
        <w:spacing w:line="342" w:lineRule="exact"/>
        <w:ind w:right="1452" w:firstLineChars="100" w:firstLine="242"/>
        <w:rPr>
          <w:rFonts w:asciiTheme="minorEastAsia" w:eastAsiaTheme="minorEastAsia" w:hAnsiTheme="minorEastAsia"/>
          <w:spacing w:val="2"/>
        </w:rPr>
      </w:pPr>
      <w:r w:rsidRPr="00F4342E">
        <w:rPr>
          <w:rFonts w:asciiTheme="minorEastAsia" w:eastAsiaTheme="minorEastAsia" w:hAnsiTheme="minorEastAsia" w:cs="ＭＳ 明朝" w:hint="eastAsia"/>
          <w:sz w:val="24"/>
          <w:szCs w:val="24"/>
        </w:rPr>
        <w:t>共催　（一社）防府薬剤師会</w:t>
      </w:r>
      <w:r w:rsidRPr="00F4342E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F4342E">
        <w:rPr>
          <w:rFonts w:asciiTheme="minorEastAsia" w:eastAsiaTheme="minorEastAsia" w:hAnsiTheme="minorEastAsia" w:cs="ＭＳ 明朝" w:hint="eastAsia"/>
          <w:sz w:val="24"/>
          <w:szCs w:val="24"/>
        </w:rPr>
        <w:t>生涯学習委員会</w:t>
      </w:r>
    </w:p>
    <w:p w14:paraId="4151865E" w14:textId="59B92B4E" w:rsidR="00B21767" w:rsidRPr="00C75BD0" w:rsidRDefault="00C75BD0" w:rsidP="00931DF5">
      <w:pPr>
        <w:adjustRightInd/>
        <w:ind w:right="864"/>
        <w:jc w:val="left"/>
        <w:rPr>
          <w:rFonts w:asciiTheme="minorEastAsia" w:eastAsiaTheme="minorEastAsia" w:hAnsiTheme="minorEastAsia"/>
          <w:spacing w:val="2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spacing w:val="2"/>
        </w:rPr>
        <w:t xml:space="preserve">　　　</w:t>
      </w:r>
      <w:r w:rsidR="00931DF5">
        <w:rPr>
          <w:rFonts w:asciiTheme="minorEastAsia" w:eastAsiaTheme="minorEastAsia" w:hAnsiTheme="minorEastAsia" w:cs="ＭＳ 明朝" w:hint="eastAsia"/>
          <w:spacing w:val="2"/>
        </w:rPr>
        <w:t xml:space="preserve">　</w:t>
      </w:r>
      <w:r w:rsidR="00931DF5">
        <w:rPr>
          <w:rFonts w:asciiTheme="minorEastAsia" w:eastAsiaTheme="minorEastAsia" w:hAnsiTheme="minorEastAsia" w:cs="ＭＳ 明朝"/>
          <w:spacing w:val="2"/>
        </w:rPr>
        <w:t xml:space="preserve">　</w:t>
      </w:r>
      <w:r w:rsidRPr="00C75BD0">
        <w:rPr>
          <w:rFonts w:asciiTheme="minorEastAsia" w:eastAsiaTheme="minorEastAsia" w:hAnsiTheme="minorEastAsia" w:cs="ＭＳ 明朝" w:hint="eastAsia"/>
          <w:spacing w:val="2"/>
          <w:sz w:val="24"/>
          <w:szCs w:val="24"/>
        </w:rPr>
        <w:t>大塚製薬株式会社ニュートラシューティカルズ事業部</w:t>
      </w:r>
    </w:p>
    <w:sectPr w:rsidR="00B21767" w:rsidRPr="00C75BD0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C348A" w14:textId="77777777" w:rsidR="00F370FF" w:rsidRDefault="00F370FF">
      <w:r>
        <w:separator/>
      </w:r>
    </w:p>
  </w:endnote>
  <w:endnote w:type="continuationSeparator" w:id="0">
    <w:p w14:paraId="76642B8B" w14:textId="77777777" w:rsidR="00F370FF" w:rsidRDefault="00F3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897FA" w14:textId="77777777" w:rsidR="00F370FF" w:rsidRDefault="00F370F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78C5E73" w14:textId="77777777" w:rsidR="00F370FF" w:rsidRDefault="00F37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767"/>
    <w:rsid w:val="000C3A14"/>
    <w:rsid w:val="00117E34"/>
    <w:rsid w:val="001873AD"/>
    <w:rsid w:val="00207B87"/>
    <w:rsid w:val="00273821"/>
    <w:rsid w:val="0028350F"/>
    <w:rsid w:val="002844C5"/>
    <w:rsid w:val="00290DE1"/>
    <w:rsid w:val="003A1113"/>
    <w:rsid w:val="004115E2"/>
    <w:rsid w:val="00431C4B"/>
    <w:rsid w:val="00514B22"/>
    <w:rsid w:val="00582307"/>
    <w:rsid w:val="005D0051"/>
    <w:rsid w:val="006311C0"/>
    <w:rsid w:val="00635A6F"/>
    <w:rsid w:val="006F101B"/>
    <w:rsid w:val="00736A89"/>
    <w:rsid w:val="00737B00"/>
    <w:rsid w:val="00737C83"/>
    <w:rsid w:val="007B2376"/>
    <w:rsid w:val="007C65BA"/>
    <w:rsid w:val="007D62AE"/>
    <w:rsid w:val="008A5CF2"/>
    <w:rsid w:val="008C2B44"/>
    <w:rsid w:val="008F0349"/>
    <w:rsid w:val="0091355A"/>
    <w:rsid w:val="00931DF5"/>
    <w:rsid w:val="009330E9"/>
    <w:rsid w:val="00941915"/>
    <w:rsid w:val="00990531"/>
    <w:rsid w:val="009C182B"/>
    <w:rsid w:val="009D7014"/>
    <w:rsid w:val="009F651A"/>
    <w:rsid w:val="00A428B8"/>
    <w:rsid w:val="00A75DD8"/>
    <w:rsid w:val="00AD6073"/>
    <w:rsid w:val="00B20F7B"/>
    <w:rsid w:val="00B21767"/>
    <w:rsid w:val="00B62770"/>
    <w:rsid w:val="00C43A87"/>
    <w:rsid w:val="00C75BD0"/>
    <w:rsid w:val="00CC52DA"/>
    <w:rsid w:val="00CE5B5E"/>
    <w:rsid w:val="00D043AB"/>
    <w:rsid w:val="00D32AF5"/>
    <w:rsid w:val="00D72031"/>
    <w:rsid w:val="00DD4CA2"/>
    <w:rsid w:val="00E32231"/>
    <w:rsid w:val="00E60C22"/>
    <w:rsid w:val="00E7187B"/>
    <w:rsid w:val="00EA3F94"/>
    <w:rsid w:val="00F370FF"/>
    <w:rsid w:val="00F4342E"/>
    <w:rsid w:val="00F55A0E"/>
    <w:rsid w:val="00FD1BEE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2A60AB"/>
  <w14:defaultImageDpi w14:val="0"/>
  <w15:docId w15:val="{688C526A-FDF9-46C7-A6C6-0D39B9BB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B5E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E5B5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4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844C5"/>
    <w:rPr>
      <w:rFonts w:ascii="Times New Roman" w:hAnsi="Times New Roman" w:cs="Times New Roman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2844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844C5"/>
    <w:rPr>
      <w:rFonts w:ascii="Times New Roman" w:hAnsi="Times New Roman" w:cs="Times New Roman"/>
      <w:color w:val="000000"/>
      <w:kern w:val="0"/>
    </w:rPr>
  </w:style>
  <w:style w:type="paragraph" w:styleId="a9">
    <w:name w:val="List Paragraph"/>
    <w:basedOn w:val="a"/>
    <w:uiPriority w:val="34"/>
    <w:qFormat/>
    <w:rsid w:val="00A75DD8"/>
    <w:pPr>
      <w:overflowPunct/>
      <w:autoSpaceDE w:val="0"/>
      <w:autoSpaceDN w:val="0"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防府医療圏生涯教育研修会のご案内です。</vt:lpstr>
    </vt:vector>
  </TitlesOfParts>
  <Company>（有）カワムラ薬局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防府医療圏生涯教育研修会のご案内です。</dc:title>
  <dc:subject/>
  <dc:creator>河村　泰輔</dc:creator>
  <cp:keywords/>
  <dc:description/>
  <cp:lastModifiedBy> </cp:lastModifiedBy>
  <cp:revision>2</cp:revision>
  <cp:lastPrinted>2021-08-26T10:13:00Z</cp:lastPrinted>
  <dcterms:created xsi:type="dcterms:W3CDTF">2021-11-04T12:37:00Z</dcterms:created>
  <dcterms:modified xsi:type="dcterms:W3CDTF">2021-11-04T12:37:00Z</dcterms:modified>
</cp:coreProperties>
</file>